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4864 Mobile Ad-hoc and Sensor Networks Third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4864 Mobile Ad-hoc and Sensor Networks Third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本书出售、求购地址：https://www.jiaokey.com/book/detail/40369474.html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4864 Mobile Ad-hoc and Sensor Networks Third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