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4495 Advanced Information Systems Engineering 19th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4495 Advanced Information Systems Engineering 19th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本书出售、求购地址：https://www.jiaokey.com/book/detail/40369475.html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4495 Advanced Information Systems Engineering 19th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