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103 Directions in Human Factors for Interactive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103 Directions in Human Factors for Interactive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本书出售、求购地址：https://www.jiaokey.com/book/detail/40371845.html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103 Directions in Human Factors for Interactive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