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in Biomedical Engineering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in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本书出售、求购地址：https://www.jiaokey.com/book/detail/40392020.html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关键词搜索：https://www.jiaokey.com/tag/Computational Intelligence in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