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STATINS:INDICATIONS AND USES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STATINS:INDICATIONS AND 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关键词搜索：https://www.jiaokey.com/tag/STATINS:INDICATIONS AND 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