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CHEMISTRY  SECOND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CHEMISTRY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本书出售、求购地址：https://www.jiaokey.com/book/detail/40403532.html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关键词搜索：https://www.jiaokey.com/tag/GENERAL CHEMISTRY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