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VIOLONCELLO UND PIANO BAND 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VIOLONCELLO UND PIANO BAND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本书出售、求购地址：https://www.jiaokey.com/book/detail/40404097.html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关键词搜索：https://www.jiaokey.com/tag/KLASSISCHE STUCKE VIOLONCELLO UND PIANO BAND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