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Successful Building Contractor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Successful Building Contractor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本书出售、求购地址：https://www.jiaokey.com/book/detail/40407922.html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关键词搜索：https://www.jiaokey.com/tag/Be a Successful Building Contractor.html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