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PROGRAMMING USING TURBO PASCAL A BRIEF INTRODUCTION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PROGRAMMING USING TURBO PASCAL A BRIEF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本书出售、求购地址：https://www.jiaokey.com/book/detail/40409964.html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关键词搜索：https://www.jiaokey.com/tag/STRUCTURED PROGRAMMING USING TURBO PASCAL A BRIEF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