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E.S.メイソンu3000国際カルテルと国際商品協定</w:t>
      </w:r>
    </w:p>
    <w:p>
      <w:r>
        <w:rPr>
          <w:rFonts w:ascii="宋体" w:hAnsi="宋体" w:eastAsia="宋体"/>
          <w:sz w:val="24"/>
        </w:rPr>
        <w:t>平岡謹之助，金川徹，本村輝夫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E.S.メイソンu3000国際カルテルと国際商品協定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平岡謹之助，金川徹，本村輝夫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本书出售、求购地址：https://www.jiaokey.com/book/detail/40445843.html</w:t>
      </w:r>
    </w:p>
    <w:p>
      <w:r>
        <w:t>更多相关图书推荐：https://www.jiaokey.com</w:t>
      </w:r>
    </w:p>
    <w:p>
      <w:r>
        <w:t>平岡謹之助，金川徹，本村輝夫 其他作品：https://www.jiaokey.com/tag/平岡謹之助，金川徹，本村輝夫.html</w:t>
      </w:r>
    </w:p>
    <w:p>
      <w:r>
        <w:t>文眞堂 出版图书：https://www.jiaokey.com/tag/文眞堂.html</w:t>
      </w:r>
    </w:p>
    <w:p>
      <w:r>
        <w:t>关键词搜索：https://www.jiaokey.com/tag/E.S.メイソンu3000国際カルテルと国際商品協定.html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