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マルクス経済学レキシコン12u3000貨幣Ⅱ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マルクス経済学レキシコン12u3000貨幣Ⅱ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本书出售、求购地址：https://www.jiaokey.com/book/detail/40446537.html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关键词搜索：https://www.jiaokey.com/tag/マルクス経済学レキシコン12u3000貨幣Ⅱ.html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