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BUSINESS FINANCE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BUSINESS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本书出售、求购地址：https://www.jiaokey.com/book/detail/40457589.html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关键词搜索：https://www.jiaokey.com/tag/MULTINATIONAL BUSINESS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