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Administration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本书出售、求购地址：https://www.jiaokey.com/book/detail/40458959.html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关键词搜索：https://www.jiaokey.com/tag/Early Childhood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