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书名：砂漠の河童</w:t>
      </w:r>
    </w:p>
    <w:p>
      <w:r>
        <w:t>作者：清宮零</w:t>
      </w:r>
    </w:p>
    <w:p>
      <w:r>
        <w:t>出版社：大宮詩人叢書刊行会</w:t>
      </w:r>
    </w:p>
    <w:p>
      <w:r>
        <w:t>出版日期：1989.12</w:t>
      </w:r>
    </w:p>
    <w:p>
      <w:r>
        <w:t>总页数：50</w:t>
      </w:r>
    </w:p>
    <w:p>
      <w:r>
        <w:t>更多请访问教客网: www.jiaokey.com</w:t>
      </w:r>
    </w:p>
    <w:p>
      <w:r>
        <w:t>砂漠の河童 评论地址：https://www.jiaokey.com/book/detail/40468124.html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