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本书出售、求购地址：https://www.jiaokey.com/book/detail/40469016.html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关键词搜索：https://www.jiaokey.com/tag/Financial and Managerial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