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近代歌舞伎年表 2</w:t>
      </w:r>
    </w:p>
    <w:p>
      <w:r>
        <w:rPr>
          <w:rFonts w:ascii="宋体" w:hAnsi="宋体" w:eastAsia="宋体"/>
          <w:sz w:val="24"/>
        </w:rPr>
        <w:t>日本芸術文化振興会国立劇場調査養成部調査資料課近代歌舞伎年表編纂室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近代歌舞伎年表 2</w:t>
            </w:r>
          </w:p>
        </w:tc>
      </w:tr>
      <w:tr>
        <w:tc>
          <w:tcPr>
            <w:tcW w:type="dxa" w:w="4320"/>
          </w:tcPr>
          <w:p>
            <w:r>
              <w:t>作者</w:t>
            </w:r>
          </w:p>
        </w:tc>
        <w:tc>
          <w:tcPr>
            <w:tcW w:type="dxa" w:w="4320"/>
          </w:tcPr>
          <w:p>
            <w:r>
              <w:t>日本芸術文化振興会国立劇場調査養成部調査資料課近代歌舞伎年表編纂室</w:t>
            </w:r>
          </w:p>
        </w:tc>
      </w:tr>
      <w:tr>
        <w:tc>
          <w:tcPr>
            <w:tcW w:type="dxa" w:w="4320"/>
          </w:tcPr>
          <w:p>
            <w:r>
              <w:t>出版社</w:t>
            </w:r>
          </w:p>
        </w:tc>
        <w:tc>
          <w:tcPr>
            <w:tcW w:type="dxa" w:w="4320"/>
          </w:tcPr>
          <w:p>
            <w:r>
              <w:t>八木書店</w:t>
            </w:r>
          </w:p>
        </w:tc>
      </w:tr>
      <w:tr>
        <w:tc>
          <w:tcPr>
            <w:tcW w:type="dxa" w:w="4320"/>
          </w:tcPr>
          <w:p>
            <w:r>
              <w:t>ISBN</w:t>
            </w:r>
          </w:p>
        </w:tc>
        <w:tc>
          <w:tcPr>
            <w:tcW w:type="dxa" w:w="4320"/>
          </w:tcPr>
          <w:p>
            <w:r/>
          </w:p>
        </w:tc>
      </w:tr>
      <w:tr>
        <w:tc>
          <w:tcPr>
            <w:tcW w:type="dxa" w:w="4320"/>
          </w:tcPr>
          <w:p>
            <w:r>
              <w:t>出版日期</w:t>
            </w:r>
          </w:p>
        </w:tc>
        <w:tc>
          <w:tcPr>
            <w:tcW w:type="dxa" w:w="4320"/>
          </w:tcPr>
          <w:p>
            <w:r>
              <w:t>1987-03-01</w:t>
            </w:r>
          </w:p>
        </w:tc>
      </w:tr>
      <w:tr>
        <w:tc>
          <w:tcPr>
            <w:tcW w:type="dxa" w:w="4320"/>
          </w:tcPr>
          <w:p>
            <w:r>
              <w:t>页数</w:t>
            </w:r>
          </w:p>
        </w:tc>
        <w:tc>
          <w:tcPr>
            <w:tcW w:type="dxa" w:w="4320"/>
          </w:tcPr>
          <w:p>
            <w:r>
              <w:t>710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本书出售、求购地址：https://www.jiaokey.com/book/detail/40476451.html</w:t>
      </w:r>
    </w:p>
    <w:p>
      <w:r>
        <w:t>更多相关图书推荐：https://www.jiaokey.com</w:t>
      </w:r>
    </w:p>
    <w:p>
      <w:r>
        <w:t>日本芸術文化振興会国立劇場調査養成部調査資料課近代歌舞伎年表編纂室 其他作品：https://www.jiaokey.com/tag/日本芸術文化振興会国立劇場調査養成部調査資料課近代歌舞伎年表編纂室.html</w:t>
      </w:r>
    </w:p>
    <w:p>
      <w:r>
        <w:t>八木書店 出版图书：https://www.jiaokey.com/tag/八木書店.html</w:t>
      </w:r>
    </w:p>
    <w:p>
      <w:r>
        <w:t>关键词搜索：https://www.jiaokey.com/tag/近代歌舞伎年表 2.html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