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CHASSIS AND ACCESSORY CIRCUITS SECOND EDITON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CHASSIS AND ACCESSORY CIRCUITS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本书出售、求购地址：https://www.jiaokey.com/book/detail/40478352.html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关键词搜索：https://www.jiaokey.com/tag/AUTOMOTIVE CHASSIS AND ACCESSORY CIRCUITS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