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ORGANIZATIONS A CRITICAL ESSAY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ORGANIZATIONS A CRITICAL ESSAY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关键词搜索：https://www.jiaokey.com/tag/COMPLEX ORGANIZATIONS A CRITICAL ESSAY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