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SMES IN NATIONAL ECONOMIES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SMES IN NATIONAL ECONOMIES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本书出售、求购地址：https://www.jiaokey.com/book/detail/40501301.html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关键词搜索：https://www.jiaokey.com/tag/THE ROLE OF SMES IN NATIONAL ECONOMIES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