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SPECIAL FUNCTIONS A VOLUME DEDICATED TO MIZAN RAHMAN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SPECIAL FUNCTIONS A VOLUME DEDICATED TO MIZAN RAHMAN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本书出售、求购地址：https://www.jiaokey.com/book/detail/40501689.html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INC. 出版图书：https://www.jiaokey.com/tag/INC..html</w:t>
      </w:r>
    </w:p>
    <w:p>
      <w:r>
        <w:t>关键词搜索：https://www.jiaokey.com/tag/THEORY AND APPLICATIONS OF SPECIAL FUNCTIONS A VOLUME DEDICATED TO MIZAN RAHMAN.html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