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1500-600 BC BARBARIAN TIDES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1500-600 BC BARBARIAN 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本书出售、求购地址：https://www.jiaokey.com/book/detail/40504155.html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关键词搜索：https://www.jiaokey.com/tag/TIME FRAME 1500-600 BC BARBARIAN 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