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 HANDBOOK FUNDAMENTALS AND APPLICATIONS IN CONTACTLESS SMART CARDS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 HANDBOOK FUNDAMENTALS AND APPLICATIONS IN CONTACTLESS SMART CARDS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本书出售、求购地址：https://www.jiaokey.com/book/detail/40513481.html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关键词搜索：https://www.jiaokey.com/tag/RFID HANDBOOK FUNDAMENTALS AND APPLICATIONS IN CONTACTLESS SMART CARDS.html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