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一家を守るために男は何をすべきか</w:t>
      </w:r>
    </w:p>
    <w:p>
      <w:r>
        <w:rPr>
          <w:rFonts w:ascii="宋体" w:hAnsi="宋体" w:eastAsia="宋体"/>
          <w:sz w:val="24"/>
        </w:rPr>
        <w:t>サンデー毎日特別取材班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一家を守るために男は何をすべきか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サンデー毎日特別取材班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KKベストセラーズ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本书出售、求购地址：https://www.jiaokey.com/book/detail/40515486.html</w:t>
      </w:r>
    </w:p>
    <w:p>
      <w:r>
        <w:t>更多相关图书推荐：https://www.jiaokey.com</w:t>
      </w:r>
    </w:p>
    <w:p>
      <w:r>
        <w:t>サンデー毎日特別取材班 其他作品：https://www.jiaokey.com/tag/サンデー毎日特別取材班.html</w:t>
      </w:r>
    </w:p>
    <w:p>
      <w:r>
        <w:t>KKベストセラーズ 出版图书：https://www.jiaokey.com/tag/KKベストセラーズ.html</w:t>
      </w:r>
    </w:p>
    <w:p>
      <w:r>
        <w:t>关键词搜索：https://www.jiaokey.com/tag/一家を守るために男は何をすべきか.html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