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サービス経済化と新たな労使の課題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サービス経済化と新たな労使の課題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本书出售、求购地址：https://www.jiaokey.com/book/detail/40535633.html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关键词搜索：https://www.jiaokey.com/tag/サービス経済化と新たな労使の課題.html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