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pals are here! Maths 2nd edition 6A</w:t>
      </w:r>
    </w:p>
    <w:p>
      <w:r>
        <w:rPr>
          <w:rFonts w:ascii="宋体" w:hAnsi="宋体" w:eastAsia="宋体"/>
          <w:sz w:val="24"/>
        </w:rPr>
        <w:t>Dr Fong Ho Kheong.Gan Kee Soon.Chelvi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pals are here! Maths 2nd edition 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Fong Ho Kheong.Gan Kee Soon.Chelvi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本书出售、求购地址：https://www.jiaokey.com/book/detail/40545552.html</w:t>
      </w:r>
    </w:p>
    <w:p>
      <w:r>
        <w:t>更多相关图书推荐：https://www.jiaokey.com</w:t>
      </w:r>
    </w:p>
    <w:p>
      <w:r>
        <w:t>Dr Fong Ho Kheong.Gan Kee Soon.Chelvi Ramakrishnan 其他作品：https://www.jiaokey.com/tag/Dr Fong Ho Kheong.Gan Kee Soon.Chelvi Ramakrishnan.html</w:t>
      </w:r>
    </w:p>
    <w:p>
      <w:r>
        <w:t>Marshall Cavendish 出版图书：https://www.jiaokey.com/tag/Marshall Cavendish.html</w:t>
      </w:r>
    </w:p>
    <w:p>
      <w:r>
        <w:t>关键词搜索：https://www.jiaokey.com/tag/My pals are here! Maths 2nd edition 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