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わが青春わが文学:高校生のための文化講演会より</w:t>
      </w:r>
    </w:p>
    <w:p>
      <w:r>
        <w:rPr>
          <w:rFonts w:ascii="宋体" w:hAnsi="宋体" w:eastAsia="宋体"/>
          <w:sz w:val="24"/>
        </w:rPr>
        <w:t>阿川弘之他著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わが青春わが文学:高校生のための文化講演会より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本书出售、求购地址：https://www.jiaokey.com/book/detail/40596643.html</w:t>
      </w:r>
    </w:p>
    <w:p>
      <w:r>
        <w:t>更多相关图书推荐：https://www.jiaokey.com</w:t>
      </w:r>
    </w:p>
    <w:p>
      <w:r>
        <w:t>阿川弘之他著 其他作品：https://www.jiaokey.com/tag/阿川弘之他著.html</w:t>
      </w:r>
    </w:p>
    <w:p>
      <w:r>
        <w:t>集英社 出版图书：https://www.jiaokey.com/tag/集英社.html</w:t>
      </w:r>
    </w:p>
    <w:p>
      <w:r>
        <w:t>关键词搜索：https://www.jiaokey.com/tag/わが青春わが文学:高校生のための文化講演会より.html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