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todo lo visible y lo invisible:una novela sobre el amor y otras mentiras</w:t>
      </w:r>
    </w:p>
    <w:p>
      <w:r>
        <w:rPr>
          <w:rFonts w:ascii="宋体" w:hAnsi="宋体" w:eastAsia="宋体"/>
          <w:sz w:val="24"/>
        </w:rPr>
        <w:t>Lucía Etxebarria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todo lo visible y lo invisible:una novela sobre el amor y otras mentiras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Lucía Etxebarria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Espasa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本书出售、求购地址：https://www.jiaokey.com/book/detail/40619455.html</w:t>
      </w:r>
    </w:p>
    <w:p>
      <w:r>
        <w:t>更多相关图书推荐：https://www.jiaokey.com</w:t>
      </w:r>
    </w:p>
    <w:p>
      <w:r>
        <w:t>Lucía Etxebarria 其他作品：https://www.jiaokey.com/tag/Lucía Etxebarria.html</w:t>
      </w:r>
    </w:p>
    <w:p>
      <w:r>
        <w:t>Espasa 出版图书：https://www.jiaokey.com/tag/Espasa.html</w:t>
      </w:r>
    </w:p>
    <w:p>
      <w:r>
        <w:t>关键词搜索：https://www.jiaokey.com/tag/De todo lo visible y lo invisible:una novela sobre el amor y otras mentiras.html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