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SEMANTICS AND WORD FORMATION  THE SEMANTIC DEVELOPMENT OF FIVE FRENCH SUFFIXES IN MIDDLE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SEMANTICS AND WORD FORMATION  THE SEMANTIC DEVELOPMENT OF FIVE FRENCH SUFFIXES IN MIDDLE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本书出售、求购地址：https://www.jiaokey.com/book/detail/40636330.html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关键词搜索：https://www.jiaokey.com/tag/SEMANTICS AND WORD FORMATION  THE SEMANTIC DEVELOPMENT OF FIVE FRENCH SUFFIXES IN MIDDLE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