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本书出售、求购地址：https://www.jiaokey.com/book/detail/40636463.html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关键词搜索：https://www.jiaokey.com/tag/PUBLIC RELATIONS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