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МОРСКОГО ТЕХНИЧЕСКОГО ИНСТИТУТА РЫБНОЙ ПРОМЫШЛЕННОСТИ И ХОЗЯЙСТВА им. А. И. МИКОЯНА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МОРСКОГО ТЕХНИЧЕСКОГО ИНСТИТУТА РЫБНОЙ ПРОМЫШЛЕННОСТИ И ХОЗЯЙСТВА им. А. И. МИКОЯНА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本书出售、求购地址：https://www.jiaokey.com/book/detail/40651013.html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关键词搜索：https://www.jiaokey.com/tag/ТРУДЫ МОРСКОГО ТЕХНИЧЕСКОГО ИНСТИТУТА РЫБНОЙ ПРОМЫШЛЕННОСТИ И ХОЗЯЙСТВА им. А. И. МИКОЯНА.html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