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RODNEY GRAPES PYROMETAMORPHISM WITH 192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RODNEY GRAPES PYROMETAMORPHISM WITH 192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本书出售、求购地址：https://www.jiaokey.com/book/detail/40663141.html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关键词搜索：https://www.jiaokey.com/tag/RODNEY GRAPES PYROMETAMORPHISM WITH 192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