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CLINICAL PROBLEMS IN INTERNAL MEDICINE ANNOTATED WITH KEY REFERENCES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CLINICAL PROBLEMS IN INTERNAL MEDICINE ANNOTATED WITH KEY REFERENCES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本书出售、求购地址：https://www.jiaokey.com/book/detail/40686347.html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关键词搜索：https://www.jiaokey.com/tag/MANUAL OF CLINICAL PROBLEMS IN INTERNAL MEDICINE ANNOTATED WITH KEY REFERENCES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