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DRUG-INDUCED OCULAR SIDE EFFECTS AND DRUG INTERACTIONS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DRUG-INDUCED OCULAR SIDE EFFECTS AND DRUG INTERACTIONS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本书出售、求购地址：https://www.jiaokey.com/book/detail/40686382.html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关键词搜索：https://www.jiaokey.com/tag/DRUG-INDUCED OCULAR SIDE EFFECTS AND DRUG INTERACTIONS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