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Endocrinology of Pregnancy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Endocrinology of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本书出售、求购地址：https://www.jiaokey.com/book/detail/40688147.html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关键词搜索：https://www.jiaokey.com/tag/Endocrinology of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