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人间の心が读めるCLEF法：あなたも出来る惊异の实证方法</w:t>
      </w:r>
    </w:p>
    <w:p>
      <w:r>
        <w:rPr>
          <w:rFonts w:ascii="宋体" w:hAnsi="宋体" w:eastAsia="宋体"/>
          <w:sz w:val="24"/>
        </w:rPr>
        <w:t>大川英雄著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人间の心が读めるCLEF法：あなたも出来る惊异の实证方法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大川英雄著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本书出售、求购地址：https://www.jiaokey.com/book/detail/40688701.html</w:t>
      </w:r>
    </w:p>
    <w:p>
      <w:r>
        <w:t>更多相关图书推荐：https://www.jiaokey.com</w:t>
      </w:r>
    </w:p>
    <w:p>
      <w:r>
        <w:t>大川英雄著 其他作品：https://www.jiaokey.com/tag/大川英雄著.html</w:t>
      </w:r>
    </w:p>
    <w:p>
      <w:r>
        <w:t>青春 出版图书：https://www.jiaokey.com/tag/青春.html</w:t>
      </w:r>
    </w:p>
    <w:p>
      <w:r>
        <w:t>关键词搜索：https://www.jiaokey.com/tag/人间の心が读めるCLEF法：あなたも出来る惊异の实证方法.html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