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HUMAN BODY  PROPERTY RIGHTS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HUMAN BODY 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本书出售、求购地址：https://www.jiaokey.com/book/detail/40692963.html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关键词搜索：https://www.jiaokey.com/tag/LAW AND THE HUMAN BODY 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