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WOUND MANAGEMENT:AMANUAL OF DRESSINGS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WOUND MANAGEMENT:AMANUAL OF DRESSINGS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本书出售、求购地址：https://www.jiaokey.com/book/detail/40696944.html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关键词搜索：https://www.jiaokey.com/tag/PRACTICAL WOUND MANAGEMENT:AMANUAL OF DRESSINGS.html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