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rich and poor wealth and the American electorate in the reagan aftermath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rich and poor wealth and the American electorate in the reagan aftermath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本书出售、求购地址：https://www.jiaokey.com/book/detail/40698085.html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关键词搜索：https://www.jiaokey.com/tag/The politics of rich and poor wealth and the American electorate in the reagan aftermath.html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