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子どもの参画：コミュニティづくりと身近な環境ケアへの参画のための理論と実際</w:t>
      </w:r>
    </w:p>
    <w:p>
      <w:r>
        <w:rPr>
          <w:rFonts w:ascii="宋体" w:hAnsi="宋体" w:eastAsia="宋体"/>
          <w:sz w:val="24"/>
        </w:rPr>
        <w:t>ロジャー·ハート(Roger A.Hart)著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子どもの参画：コミュニティづくりと身近な環境ケアへの参画のための理論と実際</w:t>
            </w:r>
          </w:p>
        </w:tc>
      </w:tr>
      <w:tr>
        <w:tc>
          <w:tcPr>
            <w:tcW w:type="dxa" w:w="4320"/>
          </w:tcPr>
          <w:p>
            <w:r>
              <w:t>作者</w:t>
            </w:r>
          </w:p>
        </w:tc>
        <w:tc>
          <w:tcPr>
            <w:tcW w:type="dxa" w:w="4320"/>
          </w:tcPr>
          <w:p>
            <w:r>
              <w:t>ロジャー·ハート(Roger A.Hart)著</w:t>
            </w:r>
          </w:p>
        </w:tc>
      </w:tr>
      <w:tr>
        <w:tc>
          <w:tcPr>
            <w:tcW w:type="dxa" w:w="4320"/>
          </w:tcPr>
          <w:p>
            <w:r>
              <w:t>出版社</w:t>
            </w:r>
          </w:p>
        </w:tc>
        <w:tc>
          <w:tcPr>
            <w:tcW w:type="dxa" w:w="4320"/>
          </w:tcPr>
          <w:p>
            <w:r>
              <w:t>萌文社</w:t>
            </w:r>
          </w:p>
        </w:tc>
      </w:tr>
      <w:tr>
        <w:tc>
          <w:tcPr>
            <w:tcW w:type="dxa" w:w="4320"/>
          </w:tcPr>
          <w:p>
            <w:r>
              <w:t>ISBN</w:t>
            </w:r>
          </w:p>
        </w:tc>
        <w:tc>
          <w:tcPr>
            <w:tcW w:type="dxa" w:w="4320"/>
          </w:tcPr>
          <w:p>
            <w:r/>
          </w:p>
        </w:tc>
      </w:tr>
      <w:tr>
        <w:tc>
          <w:tcPr>
            <w:tcW w:type="dxa" w:w="4320"/>
          </w:tcPr>
          <w:p>
            <w:r>
              <w:t>出版日期</w:t>
            </w:r>
          </w:p>
        </w:tc>
        <w:tc>
          <w:tcPr>
            <w:tcW w:type="dxa" w:w="4320"/>
          </w:tcPr>
          <w:p>
            <w:r>
              <w:t>2000-10-01</w:t>
            </w:r>
          </w:p>
        </w:tc>
      </w:tr>
      <w:tr>
        <w:tc>
          <w:tcPr>
            <w:tcW w:type="dxa" w:w="4320"/>
          </w:tcPr>
          <w:p>
            <w:r>
              <w:t>页数</w:t>
            </w:r>
          </w:p>
        </w:tc>
        <w:tc>
          <w:tcPr>
            <w:tcW w:type="dxa" w:w="4320"/>
          </w:tcPr>
          <w:p>
            <w:r>
              <w:t>216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本书出售、求购地址：https://www.jiaokey.com/book/detail/40702361.html</w:t>
      </w:r>
    </w:p>
    <w:p>
      <w:r>
        <w:t>更多相关图书推荐：https://www.jiaokey.com</w:t>
      </w:r>
    </w:p>
    <w:p>
      <w:r>
        <w:t>ロジャー·ハート(Roger A.Hart)著 其他作品：https://www.jiaokey.com/tag/ロジャー·ハート(Roger A.Hart)著.html</w:t>
      </w:r>
    </w:p>
    <w:p>
      <w:r>
        <w:t>萌文社 出版图书：https://www.jiaokey.com/tag/萌文社.html</w:t>
      </w:r>
    </w:p>
    <w:p>
      <w:r>
        <w:t>关键词搜索：https://www.jiaokey.com/tag/子どもの参画：コミュニティづくりと身近な環境ケアへの参画のための理論と実際.html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