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STABILITY:PRINCIPLES AND PRACTICES  SECOND EDITION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STABILITY:PRINCIPLES AND PRACTICES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本书出售、求购地址：https://www.jiaokey.com/book/detail/40710176.html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关键词搜索：https://www.jiaokey.com/tag/DRUG STABILITY:PRINCIPLES AND PRACTICES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