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Deutscher Wortschatz ein Wegweiser zum treffenden Ausdruck 1 Systematischer Teil Ungekürzte Ausg.</w:t>
      </w:r>
    </w:p>
    <w:p>
      <w:r>
        <w:rPr>
          <w:rFonts w:ascii="宋体" w:hAnsi="宋体" w:eastAsia="宋体"/>
          <w:sz w:val="24"/>
        </w:rPr>
        <w:t xml:space="preserve"> Hugo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Deutscher Wortschatz ein Wegweiser zum treffenden Ausdruck 1 Systematischer Teil Ungekürzte Ausg.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本书出售、求购地址：https://www.jiaokey.com/book/detail/40728101.html</w:t>
      </w:r>
    </w:p>
    <w:p>
      <w:r>
        <w:t>更多相关图书推荐：https://www.jiaokey.com</w:t>
      </w:r>
    </w:p>
    <w:p>
      <w:r>
        <w:t xml:space="preserve"> Hugo 其他作品：https://www.jiaokey.com/tag/ Hugo.html</w:t>
      </w:r>
    </w:p>
    <w:p>
      <w:r>
        <w:t>Fischer 出版图书：https://www.jiaokey.com/tag/Fischer.html</w:t>
      </w:r>
    </w:p>
    <w:p>
      <w:r>
        <w:t>关键词搜索：https://www.jiaokey.com/tag/Deutscher Wortschatz ein Wegweiser zum treffenden Ausdruck 1 Systematischer Teil Ungekürzte Ausg..html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