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COSTS CASES TAXATION HANDBOOK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COSTS CASES TAXATION HANDBOOK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本书出售、求购地址：https://www.jiaokey.com/book/detail/40729282.html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关键词搜索：https://www.jiaokey.com/tag/CIVIL COSTS CASES TAXATION HANDBOOK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