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THE LAW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THE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本书出售、求购地址：https://www.jiaokey.com/book/detail/40729643.html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关键词搜索：https://www.jiaokey.com/tag/BANKRUPTCY THE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