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pour Hautbois et Piano AL 21948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pour Hautbois et Piano AL 21948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本书出售、求购地址：https://www.jiaokey.com/book/detail/40737210.html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关键词搜索：https://www.jiaokey.com/tag/Sonate pour Hautbois et Piano AL 21948.html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