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CLINICAL GUIDE TO OCCUPATIONAL AND ENVIRONMENTAL LUNG DISEASES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CLINICAL GUIDE TO OCCUPATIONAL AND ENVIRONMENTAL LUNG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本书出售、求购地址：https://www.jiaokey.com/book/detail/40740487.html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关键词搜索：https://www.jiaokey.com/tag/A CLINICAL GUIDE TO OCCUPATIONAL AND ENVIRONMENTAL LUNG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