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crazy shortcut quilts quilt as you go and finish in half the time!</w:t>
      </w:r>
    </w:p>
    <w:p>
      <w:r>
        <w:rPr>
          <w:rFonts w:ascii="宋体" w:hAnsi="宋体" w:eastAsia="宋体"/>
          <w:sz w:val="24"/>
        </w:rPr>
        <w:t>marguerita mcmanus &amp; sarah raffuse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crazy shortcut quilts quilt as you go and finish in half the time!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marguerita mcmanus &amp; sarah raffuse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krause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本书出售、求购地址：https://www.jiaokey.com/book/detail/40740563.html</w:t>
      </w:r>
    </w:p>
    <w:p>
      <w:r>
        <w:t>更多相关图书推荐：https://www.jiaokey.com</w:t>
      </w:r>
    </w:p>
    <w:p>
      <w:r>
        <w:t>marguerita mcmanus &amp; sarah raffuse 其他作品：https://www.jiaokey.com/tag/marguerita mcmanus &amp; sarah raffuse.html</w:t>
      </w:r>
    </w:p>
    <w:p>
      <w:r>
        <w:t>krause publications 出版图书：https://www.jiaokey.com/tag/krause publications.html</w:t>
      </w:r>
    </w:p>
    <w:p>
      <w:r>
        <w:t>关键词搜索：https://www.jiaokey.com/tag/crazy shortcut quilts quilt as you go and finish in half the time!.html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