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独習ゴルフ短期上達練習法:またたく間に“壁"を破る“金井流上達法"がこれだ!</w:t>
      </w:r>
    </w:p>
    <w:p>
      <w:r>
        <w:rPr>
          <w:rFonts w:ascii="宋体" w:hAnsi="宋体" w:eastAsia="宋体"/>
          <w:sz w:val="24"/>
        </w:rPr>
        <w:t>1998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独習ゴルフ短期上達練習法:またたく間に“壁"を破る“金井流上達法"がこれだ!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本书出售、求购地址：https://www.jiaokey.com/book/detail/40744830.html</w:t>
      </w:r>
    </w:p>
    <w:p>
      <w:r>
        <w:t>更多相关图书推荐：https://www.jiaokey.com</w:t>
      </w:r>
    </w:p>
    <w:p>
      <w:r>
        <w:t>1998 03 其他作品：https://www.jiaokey.com/tag/1998 03.html</w:t>
      </w:r>
    </w:p>
    <w:p>
      <w:r>
        <w:t>关键词搜索：https://www.jiaokey.com/tag/独習ゴルフ短期上達練習法:またたく間に“壁"を破る“金井流上達法"がこれだ!.html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