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日産式「改善」という戦略:人が変わる、組織が変わる!</w:t>
      </w:r>
    </w:p>
    <w:p>
      <w:r>
        <w:rPr>
          <w:rFonts w:ascii="宋体" w:hAnsi="宋体" w:eastAsia="宋体"/>
          <w:sz w:val="24"/>
        </w:rPr>
        <w:t>2011 01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日産式「改善」という戦略:人が変わる、組織が変わる!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2011 01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本书出售、求购地址：https://www.jiaokey.com/book/detail/40746537.html</w:t>
      </w:r>
    </w:p>
    <w:p>
      <w:r>
        <w:t>更多相关图书推荐：https://www.jiaokey.com</w:t>
      </w:r>
    </w:p>
    <w:p>
      <w:r>
        <w:t>2011 01 其他作品：https://www.jiaokey.com/tag/2011 01.html</w:t>
      </w:r>
    </w:p>
    <w:p>
      <w:r>
        <w:t>关键词搜索：https://www.jiaokey.com/tag/日産式「改善」という戦略:人が変わる、組織が変わる!.html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