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BENJAMIN CONSTANT AND THE BIRTH OF FRENCH LIBERALISM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BENJAMIN CONSTANT AND THE BIRTH OF FRENCH LIBERALISM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本书出售、求购地址：https://www.jiaokey.com/book/detail/40748545.html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关键词搜索：https://www.jiaokey.com/tag/BENJAMIN CONSTANT AND THE BIRTH OF FRENCH LIBERALISM.html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