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ACTITY AND OBESITY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ACTITY AND OBESITY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本书出售、求购地址：https://www.jiaokey.com/book/detail/40748801.html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ACTITY AND OBESITY.html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